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0F5" w:rsidRDefault="004440F5" w:rsidP="004440F5">
      <w:pPr>
        <w:tabs>
          <w:tab w:val="left" w:pos="7371"/>
        </w:tabs>
        <w:ind w:right="333"/>
        <w:jc w:val="center"/>
        <w:rPr>
          <w:rFonts w:ascii="Tahoma" w:hAnsi="Tahoma" w:cs="Tahoma"/>
          <w:color w:val="000000" w:themeColor="text1"/>
        </w:rPr>
      </w:pPr>
      <w:r w:rsidRPr="00F556A1">
        <w:rPr>
          <w:rFonts w:ascii="Tahoma" w:hAnsi="Tahoma" w:cs="Tahoma"/>
          <w:noProof/>
          <w:color w:val="000000" w:themeColor="text1"/>
          <w:lang w:val="en-US"/>
        </w:rPr>
        <w:drawing>
          <wp:inline distT="0" distB="0" distL="0" distR="0" wp14:anchorId="6FBF7B68" wp14:editId="1FEE255E">
            <wp:extent cx="771525" cy="771525"/>
            <wp:effectExtent l="19050" t="0" r="9525"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771525" cy="771525"/>
                    </a:xfrm>
                    <a:prstGeom prst="rect">
                      <a:avLst/>
                    </a:prstGeom>
                    <a:noFill/>
                    <a:ln w="9525">
                      <a:noFill/>
                      <a:miter lim="800000"/>
                      <a:headEnd/>
                      <a:tailEnd/>
                    </a:ln>
                  </pic:spPr>
                </pic:pic>
              </a:graphicData>
            </a:graphic>
          </wp:inline>
        </w:drawing>
      </w:r>
    </w:p>
    <w:p w:rsidR="004440F5" w:rsidRPr="00F556A1" w:rsidRDefault="004440F5" w:rsidP="004440F5">
      <w:pPr>
        <w:tabs>
          <w:tab w:val="left" w:pos="7371"/>
        </w:tabs>
        <w:ind w:right="333"/>
        <w:jc w:val="center"/>
        <w:rPr>
          <w:rFonts w:ascii="Tahoma" w:hAnsi="Tahoma" w:cs="Tahoma"/>
          <w:color w:val="000000" w:themeColor="text1"/>
        </w:rPr>
      </w:pPr>
      <w:r w:rsidRPr="00F556A1">
        <w:rPr>
          <w:rFonts w:ascii="Tahoma" w:hAnsi="Tahoma" w:cs="Tahoma"/>
          <w:b/>
          <w:bCs/>
          <w:color w:val="000000" w:themeColor="text1"/>
          <w:sz w:val="28"/>
          <w:szCs w:val="28"/>
          <w:lang w:val="sv-SE"/>
        </w:rPr>
        <w:t>GUBERNUR NUSA TENGGARA BARAT</w:t>
      </w:r>
    </w:p>
    <w:p w:rsidR="004440F5" w:rsidRPr="00F556A1" w:rsidRDefault="004440F5" w:rsidP="004440F5">
      <w:pPr>
        <w:tabs>
          <w:tab w:val="left" w:pos="7371"/>
        </w:tabs>
        <w:ind w:right="333"/>
        <w:jc w:val="center"/>
        <w:rPr>
          <w:rFonts w:ascii="Tahoma" w:hAnsi="Tahoma" w:cs="Tahoma"/>
          <w:b/>
          <w:bCs/>
          <w:color w:val="000000" w:themeColor="text1"/>
          <w:sz w:val="28"/>
          <w:szCs w:val="28"/>
          <w:lang w:val="sv-SE"/>
        </w:rPr>
      </w:pPr>
      <w:r>
        <w:rPr>
          <w:rFonts w:ascii="Tahoma" w:hAnsi="Tahoma" w:cs="Tahoma"/>
          <w:noProof/>
          <w:color w:val="000000" w:themeColor="text1"/>
          <w:sz w:val="24"/>
          <w:szCs w:val="24"/>
          <w:lang w:val="en-US"/>
        </w:rPr>
        <mc:AlternateContent>
          <mc:Choice Requires="wps">
            <w:drawing>
              <wp:inline distT="0" distB="0" distL="0" distR="0" wp14:anchorId="31EA21CD" wp14:editId="7E1F8C3C">
                <wp:extent cx="5019675" cy="0"/>
                <wp:effectExtent l="0" t="19050" r="47625" b="38100"/>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0"/>
                        </a:xfrm>
                        <a:prstGeom prst="straightConnector1">
                          <a:avLst/>
                        </a:prstGeom>
                        <a:noFill/>
                        <a:ln w="476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CB6A407" id="_x0000_t32" coordsize="21600,21600" o:spt="32" o:oned="t" path="m,l21600,21600e" filled="f">
                <v:path arrowok="t" fillok="f" o:connecttype="none"/>
                <o:lock v:ext="edit" shapetype="t"/>
              </v:shapetype>
              <v:shape id="Straight Arrow Connector 3" o:spid="_x0000_s1026" type="#_x0000_t32" style="width:395.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" strokeweight="3.75pt">
                <v:stroke linestyle="thinThick"/>
                <w10:anchorlock/>
              </v:shape>
            </w:pict>
          </mc:Fallback>
        </mc:AlternateContent>
      </w:r>
    </w:p>
    <w:p w:rsidR="004440F5" w:rsidRPr="004440F5" w:rsidRDefault="004440F5" w:rsidP="004440F5">
      <w:pPr>
        <w:spacing w:after="0" w:line="360" w:lineRule="auto"/>
        <w:jc w:val="center"/>
        <w:rPr>
          <w:rFonts w:ascii="Arial" w:hAnsi="Arial" w:cs="Arial"/>
          <w:b/>
          <w:bCs/>
          <w:sz w:val="28"/>
          <w:szCs w:val="28"/>
        </w:rPr>
      </w:pPr>
      <w:r w:rsidRPr="004440F5">
        <w:rPr>
          <w:rFonts w:ascii="Arial" w:hAnsi="Arial" w:cs="Arial"/>
          <w:b/>
          <w:bCs/>
          <w:sz w:val="28"/>
          <w:szCs w:val="28"/>
        </w:rPr>
        <w:t xml:space="preserve">SAMBUTAN GUBERNUR NTB </w:t>
      </w:r>
    </w:p>
    <w:p w:rsidR="004440F5" w:rsidRPr="004440F5" w:rsidRDefault="004440F5" w:rsidP="004440F5">
      <w:pPr>
        <w:spacing w:after="0" w:line="360" w:lineRule="auto"/>
        <w:jc w:val="center"/>
        <w:rPr>
          <w:rFonts w:ascii="Arial" w:eastAsia="Tahoma" w:hAnsi="Arial" w:cs="Arial"/>
          <w:b/>
          <w:bCs/>
          <w:sz w:val="28"/>
          <w:szCs w:val="28"/>
        </w:rPr>
      </w:pPr>
      <w:r w:rsidRPr="004440F5">
        <w:rPr>
          <w:rFonts w:ascii="Arial" w:hAnsi="Arial" w:cs="Arial"/>
          <w:b/>
          <w:bCs/>
          <w:sz w:val="28"/>
          <w:szCs w:val="28"/>
        </w:rPr>
        <w:t xml:space="preserve">PADA UPACARA PERINGATAN KE-73 HUT KEMERDEKAAN </w:t>
      </w:r>
    </w:p>
    <w:p w:rsidR="004440F5" w:rsidRPr="004440F5" w:rsidRDefault="004440F5" w:rsidP="004440F5">
      <w:pPr>
        <w:spacing w:after="0" w:line="360" w:lineRule="auto"/>
        <w:jc w:val="center"/>
        <w:rPr>
          <w:rFonts w:ascii="Arial" w:eastAsia="Tahoma" w:hAnsi="Arial" w:cs="Arial"/>
          <w:b/>
          <w:bCs/>
          <w:sz w:val="28"/>
          <w:szCs w:val="28"/>
        </w:rPr>
      </w:pPr>
      <w:r w:rsidRPr="004440F5">
        <w:rPr>
          <w:rFonts w:ascii="Arial" w:hAnsi="Arial" w:cs="Arial"/>
          <w:b/>
          <w:bCs/>
          <w:sz w:val="28"/>
          <w:szCs w:val="28"/>
        </w:rPr>
        <w:t>REPUBLIK INDONESIA</w:t>
      </w:r>
    </w:p>
    <w:p w:rsidR="004440F5" w:rsidRDefault="004440F5" w:rsidP="004440F5">
      <w:pPr>
        <w:jc w:val="center"/>
        <w:rPr>
          <w:rFonts w:ascii="Arial" w:hAnsi="Arial" w:cs="Arial"/>
          <w:sz w:val="28"/>
          <w:szCs w:val="28"/>
        </w:rPr>
      </w:pPr>
      <w:r w:rsidRPr="004440F5">
        <w:rPr>
          <w:rFonts w:ascii="Arial" w:hAnsi="Arial" w:cs="Arial"/>
          <w:sz w:val="28"/>
          <w:szCs w:val="28"/>
        </w:rPr>
        <w:t>17 AGUSTUS 2018</w:t>
      </w:r>
    </w:p>
    <w:p w:rsidR="004440F5" w:rsidRPr="004440F5" w:rsidRDefault="004440F5" w:rsidP="004440F5">
      <w:pPr>
        <w:jc w:val="center"/>
        <w:rPr>
          <w:rFonts w:ascii="Arial" w:hAnsi="Arial" w:cs="Arial"/>
          <w:sz w:val="28"/>
          <w:szCs w:val="28"/>
        </w:rPr>
      </w:pPr>
    </w:p>
    <w:p w:rsidR="004440F5" w:rsidRPr="004440F5" w:rsidRDefault="004440F5" w:rsidP="004440F5">
      <w:pPr>
        <w:jc w:val="center"/>
        <w:rPr>
          <w:rFonts w:ascii="Arial" w:hAnsi="Arial" w:cs="Arial"/>
          <w:sz w:val="24"/>
          <w:szCs w:val="24"/>
        </w:rPr>
      </w:pPr>
    </w:p>
    <w:p w:rsidR="004440F5" w:rsidRPr="004440F5" w:rsidRDefault="004440F5" w:rsidP="004440F5">
      <w:pPr>
        <w:spacing w:after="0" w:line="360" w:lineRule="auto"/>
        <w:jc w:val="both"/>
        <w:rPr>
          <w:rFonts w:ascii="Arial" w:eastAsia="Tahoma" w:hAnsi="Arial" w:cs="Arial"/>
          <w:b/>
          <w:i/>
          <w:sz w:val="28"/>
          <w:szCs w:val="28"/>
        </w:rPr>
      </w:pPr>
      <w:r w:rsidRPr="004440F5">
        <w:rPr>
          <w:rFonts w:ascii="Arial" w:hAnsi="Arial" w:cs="Arial"/>
          <w:b/>
          <w:i/>
          <w:sz w:val="28"/>
          <w:szCs w:val="28"/>
        </w:rPr>
        <w:t>BISMILLAHIRRAHMANIRRAHIM,</w:t>
      </w:r>
    </w:p>
    <w:p w:rsidR="004440F5" w:rsidRPr="004440F5" w:rsidRDefault="004440F5" w:rsidP="004440F5">
      <w:pPr>
        <w:spacing w:after="0" w:line="360" w:lineRule="auto"/>
        <w:jc w:val="both"/>
        <w:rPr>
          <w:rFonts w:ascii="Arial" w:eastAsia="Tahoma" w:hAnsi="Arial" w:cs="Arial"/>
          <w:b/>
          <w:i/>
          <w:sz w:val="28"/>
          <w:szCs w:val="28"/>
        </w:rPr>
      </w:pPr>
      <w:r w:rsidRPr="004440F5">
        <w:rPr>
          <w:rFonts w:ascii="Arial" w:hAnsi="Arial" w:cs="Arial"/>
          <w:b/>
          <w:i/>
          <w:sz w:val="28"/>
          <w:szCs w:val="28"/>
        </w:rPr>
        <w:t>ASSALAMUALAIKUM WARAHMATULLAHI WABARAKATUH.</w:t>
      </w:r>
    </w:p>
    <w:p w:rsidR="004440F5" w:rsidRPr="004440F5" w:rsidRDefault="004440F5" w:rsidP="004440F5">
      <w:pPr>
        <w:spacing w:after="120" w:line="360" w:lineRule="auto"/>
        <w:jc w:val="both"/>
        <w:rPr>
          <w:rFonts w:ascii="Arial" w:eastAsia="Tahoma" w:hAnsi="Arial" w:cs="Arial"/>
          <w:b/>
          <w:sz w:val="28"/>
          <w:szCs w:val="28"/>
        </w:rPr>
      </w:pPr>
      <w:r w:rsidRPr="004440F5">
        <w:rPr>
          <w:rFonts w:ascii="Arial" w:hAnsi="Arial" w:cs="Arial"/>
          <w:b/>
          <w:sz w:val="28"/>
          <w:szCs w:val="28"/>
        </w:rPr>
        <w:t>SELAMAT PAGI DAN SALAM SEJAHTERA UNTUK KITA SEMUA.</w:t>
      </w:r>
    </w:p>
    <w:p w:rsidR="004440F5" w:rsidRPr="004440F5" w:rsidRDefault="004440F5" w:rsidP="004440F5">
      <w:pPr>
        <w:spacing w:after="120" w:line="360" w:lineRule="auto"/>
        <w:ind w:firstLine="720"/>
        <w:jc w:val="both"/>
        <w:rPr>
          <w:rFonts w:ascii="Arial" w:hAnsi="Arial" w:cs="Arial"/>
          <w:sz w:val="28"/>
          <w:szCs w:val="28"/>
        </w:rPr>
      </w:pPr>
      <w:r w:rsidRPr="004440F5">
        <w:rPr>
          <w:rFonts w:ascii="Arial" w:hAnsi="Arial" w:cs="Arial"/>
          <w:i/>
          <w:sz w:val="28"/>
          <w:szCs w:val="28"/>
        </w:rPr>
        <w:t>ALHAMDULILLAH WASYUKRULILLAH</w:t>
      </w:r>
      <w:r w:rsidRPr="004440F5">
        <w:rPr>
          <w:rFonts w:ascii="Arial" w:hAnsi="Arial" w:cs="Arial"/>
          <w:sz w:val="28"/>
          <w:szCs w:val="28"/>
        </w:rPr>
        <w:t>, PUJI SYUKUR KE</w:t>
      </w:r>
      <w:r w:rsidRPr="004440F5">
        <w:rPr>
          <w:rFonts w:ascii="Arial" w:hAnsi="Arial" w:cs="Arial"/>
          <w:sz w:val="28"/>
          <w:szCs w:val="28"/>
          <w:lang w:val="en-US"/>
        </w:rPr>
        <w:t xml:space="preserve"> </w:t>
      </w:r>
      <w:r w:rsidRPr="004440F5">
        <w:rPr>
          <w:rFonts w:ascii="Arial" w:hAnsi="Arial" w:cs="Arial"/>
          <w:sz w:val="28"/>
          <w:szCs w:val="28"/>
        </w:rPr>
        <w:t>HADIRAT ALLAH SUBHANAHU WATA’ALA - TUHAN YANG MAHA ESA, YANG TELAH MEMBERIKAN KARUNIA BERUPA NIKMAT DAN PETUNJUK KEPADA KITA SEMUA, SEHINGGA PADA HARI YANG BERBAHAGIA INI KITA BISA HADIR MEMPERINGATI HARI ULANG TAHUN KE-73 KEMERDEKAAN REPUBLIK INDONESIA.</w:t>
      </w:r>
    </w:p>
    <w:p w:rsidR="004440F5" w:rsidRPr="004440F5" w:rsidRDefault="004440F5" w:rsidP="004440F5">
      <w:pPr>
        <w:spacing w:after="120" w:line="360" w:lineRule="auto"/>
        <w:ind w:firstLine="720"/>
        <w:jc w:val="both"/>
        <w:rPr>
          <w:rFonts w:ascii="Arial" w:hAnsi="Arial" w:cs="Arial"/>
          <w:i/>
          <w:sz w:val="28"/>
          <w:szCs w:val="28"/>
        </w:rPr>
      </w:pPr>
    </w:p>
    <w:p w:rsidR="004440F5" w:rsidRPr="004440F5" w:rsidRDefault="004440F5" w:rsidP="004440F5">
      <w:pPr>
        <w:spacing w:after="120" w:line="360" w:lineRule="auto"/>
        <w:jc w:val="both"/>
        <w:rPr>
          <w:rFonts w:ascii="Arial" w:hAnsi="Arial" w:cs="Arial"/>
          <w:b/>
          <w:i/>
          <w:sz w:val="28"/>
          <w:szCs w:val="28"/>
        </w:rPr>
      </w:pPr>
      <w:r w:rsidRPr="004440F5">
        <w:rPr>
          <w:rFonts w:ascii="Arial" w:hAnsi="Arial" w:cs="Arial"/>
          <w:b/>
          <w:i/>
          <w:sz w:val="28"/>
          <w:szCs w:val="28"/>
        </w:rPr>
        <w:t>SAUDARA DAN HADIRIN PESERTA UPACARA YANG BERBAHAGIA,</w:t>
      </w:r>
    </w:p>
    <w:p w:rsidR="004440F5" w:rsidRPr="004440F5" w:rsidRDefault="004440F5" w:rsidP="004440F5">
      <w:pPr>
        <w:spacing w:after="120" w:line="360" w:lineRule="auto"/>
        <w:ind w:firstLine="720"/>
        <w:jc w:val="both"/>
        <w:rPr>
          <w:rFonts w:ascii="Arial" w:hAnsi="Arial" w:cs="Arial"/>
          <w:sz w:val="28"/>
          <w:szCs w:val="28"/>
        </w:rPr>
      </w:pPr>
      <w:r w:rsidRPr="004440F5">
        <w:rPr>
          <w:rFonts w:ascii="Arial" w:hAnsi="Arial" w:cs="Arial"/>
          <w:sz w:val="28"/>
          <w:szCs w:val="28"/>
        </w:rPr>
        <w:t xml:space="preserve">BUKAN HANYA PERAYAAN SEREMONIAL SEMATA, AKAN TETAPI PERINGATAN INI MERUPAKAN WUJUD SYUKUR KITA KE HADIRAT ALLAH </w:t>
      </w:r>
      <w:r w:rsidRPr="004440F5">
        <w:rPr>
          <w:rFonts w:ascii="Arial" w:hAnsi="Arial" w:cs="Arial"/>
          <w:i/>
          <w:sz w:val="28"/>
          <w:szCs w:val="28"/>
        </w:rPr>
        <w:t>SUBHANAHU WATA’ALA</w:t>
      </w:r>
      <w:r w:rsidRPr="004440F5">
        <w:rPr>
          <w:rFonts w:ascii="Arial" w:hAnsi="Arial" w:cs="Arial"/>
          <w:sz w:val="28"/>
          <w:szCs w:val="28"/>
        </w:rPr>
        <w:t xml:space="preserve"> – TUHAN YANG MAHA PENYAYANG, YANG TELAH MEMBERIKAN NIKMAT HIDUP SEBAGAI BANGSA YANG MERDEKA, SEKALIGUS SEBAGAI MOMENTUM BAGI KITA SEMUA UNTUK </w:t>
      </w:r>
      <w:r w:rsidRPr="004440F5">
        <w:rPr>
          <w:rFonts w:ascii="Arial" w:hAnsi="Arial" w:cs="Arial"/>
          <w:sz w:val="28"/>
          <w:szCs w:val="28"/>
        </w:rPr>
        <w:lastRenderedPageBreak/>
        <w:t xml:space="preserve">BISA MENGENANG, BERSYUKUR DAN BERTERIMA KASIH KEPADA PARA PAHLAWAN PEJUANG KEMERDEKAAN. </w:t>
      </w:r>
    </w:p>
    <w:p w:rsidR="004440F5" w:rsidRPr="004440F5" w:rsidRDefault="004440F5" w:rsidP="004440F5">
      <w:pPr>
        <w:spacing w:after="120" w:line="360" w:lineRule="auto"/>
        <w:ind w:firstLine="720"/>
        <w:jc w:val="both"/>
        <w:rPr>
          <w:rFonts w:ascii="Arial" w:eastAsia="Tahoma" w:hAnsi="Arial" w:cs="Arial"/>
          <w:sz w:val="28"/>
          <w:szCs w:val="28"/>
        </w:rPr>
      </w:pPr>
      <w:r w:rsidRPr="004440F5">
        <w:rPr>
          <w:rFonts w:ascii="Arial" w:eastAsia="Tahoma" w:hAnsi="Arial" w:cs="Arial"/>
          <w:sz w:val="28"/>
          <w:szCs w:val="28"/>
        </w:rPr>
        <w:t xml:space="preserve">PERINGATAN INI JUGA MERUPAKAN MOMENTUM BAGI DAERAH KITA UNTUK BISA BANGKIT, BEKERJA DAN TERUS MENOREHKAN PRESTASI PEMBANGUNAN, SETELAH BENCANA GEMPA YANG TERJADI. </w:t>
      </w:r>
    </w:p>
    <w:p w:rsidR="004440F5" w:rsidRDefault="004440F5" w:rsidP="004440F5">
      <w:pPr>
        <w:spacing w:after="120" w:line="360" w:lineRule="auto"/>
        <w:ind w:firstLine="720"/>
        <w:jc w:val="both"/>
        <w:rPr>
          <w:rFonts w:ascii="Arial" w:eastAsia="Tahoma" w:hAnsi="Arial" w:cs="Arial"/>
          <w:sz w:val="28"/>
          <w:szCs w:val="28"/>
        </w:rPr>
      </w:pPr>
      <w:r w:rsidRPr="004440F5">
        <w:rPr>
          <w:rFonts w:ascii="Arial" w:eastAsia="Tahoma" w:hAnsi="Arial" w:cs="Arial"/>
          <w:sz w:val="28"/>
          <w:szCs w:val="28"/>
        </w:rPr>
        <w:t xml:space="preserve">INILAH PERJUANGAN. JIKA PARA PAHLAWAN GUGUR DALAM MEDAN JUANGNYA, BANGKIT DARI PENJAJAHAN DAN MEMPROKLAMIRKAN KEMERDEKAAN, MAKA KITA JUGA BERJUANG MENGISI NIKMAT KEMERDEKAAN INI DENGAN SEGALA BENTUK DINAMIKANYA. MASYARAKAT NUSA TENGGARA BARAT HARUS BISA BANGKIT DARI SEGALA MACAM MUSIBAH, DENGAN BERSABAR, SEMANGAT UNTUK HIDUP DAN BEKERJA LAGI, SERTA BERSAMA-SAMA BERGOTONG ROYONG MEMULIHKAN SITUASI DAN KONDISI. </w:t>
      </w:r>
    </w:p>
    <w:p w:rsidR="004440F5" w:rsidRPr="004440F5" w:rsidRDefault="004440F5" w:rsidP="004440F5">
      <w:pPr>
        <w:spacing w:after="120" w:line="360" w:lineRule="auto"/>
        <w:ind w:firstLine="720"/>
        <w:jc w:val="both"/>
        <w:rPr>
          <w:rFonts w:ascii="Arial" w:eastAsia="Tahoma" w:hAnsi="Arial" w:cs="Arial"/>
          <w:i/>
          <w:sz w:val="28"/>
          <w:szCs w:val="28"/>
        </w:rPr>
      </w:pPr>
    </w:p>
    <w:p w:rsidR="004440F5" w:rsidRPr="004440F5" w:rsidRDefault="004440F5" w:rsidP="004440F5">
      <w:pPr>
        <w:spacing w:after="120" w:line="360" w:lineRule="auto"/>
        <w:jc w:val="both"/>
        <w:rPr>
          <w:rFonts w:ascii="Arial" w:eastAsia="Tahoma" w:hAnsi="Arial" w:cs="Arial"/>
          <w:b/>
          <w:i/>
          <w:sz w:val="28"/>
          <w:szCs w:val="28"/>
        </w:rPr>
      </w:pPr>
      <w:r w:rsidRPr="004440F5">
        <w:rPr>
          <w:rFonts w:ascii="Arial" w:eastAsia="Tahoma" w:hAnsi="Arial" w:cs="Arial"/>
          <w:b/>
          <w:i/>
          <w:sz w:val="28"/>
          <w:szCs w:val="28"/>
        </w:rPr>
        <w:t>HADIRIN YANG BERBAHAGIA,</w:t>
      </w:r>
    </w:p>
    <w:p w:rsidR="004440F5" w:rsidRPr="004440F5" w:rsidRDefault="004440F5" w:rsidP="004440F5">
      <w:pPr>
        <w:spacing w:after="120" w:line="360" w:lineRule="auto"/>
        <w:ind w:firstLine="720"/>
        <w:jc w:val="both"/>
        <w:rPr>
          <w:rFonts w:ascii="Arial" w:eastAsia="Tahoma" w:hAnsi="Arial" w:cs="Arial"/>
          <w:sz w:val="28"/>
          <w:szCs w:val="28"/>
        </w:rPr>
      </w:pPr>
      <w:r w:rsidRPr="004440F5">
        <w:rPr>
          <w:rFonts w:ascii="Arial" w:eastAsia="Tahoma" w:hAnsi="Arial" w:cs="Arial"/>
          <w:sz w:val="28"/>
          <w:szCs w:val="28"/>
        </w:rPr>
        <w:t xml:space="preserve">KITA YAKIN BAHWA KITA MEWARISI DARAH DAN SEMANGAT PEJUANG. EKSISTENSI INI DITUNJUKKAN DARI DAYA TAHAN DAN DAYA JUANG TINGGI UNTUK TERUS BERTAHAN DAN BERSATU, SEBAGAIMANA SEJARAH BANGSA KITA YANG PENUH DENGAN KISAH PERJUANGAN DAN KEPAHLAWANAN. DAN INILAH WUJUD NYATA MENTAL DAN KUALITAS MASYARAKAT INDONESIA YANG SEBENARNYA. </w:t>
      </w:r>
    </w:p>
    <w:p w:rsidR="004440F5" w:rsidRPr="004440F5" w:rsidRDefault="004440F5" w:rsidP="004440F5">
      <w:pPr>
        <w:spacing w:after="120" w:line="360" w:lineRule="auto"/>
        <w:ind w:firstLine="720"/>
        <w:jc w:val="both"/>
        <w:rPr>
          <w:rFonts w:ascii="Arial" w:eastAsia="Tahoma" w:hAnsi="Arial" w:cs="Arial"/>
          <w:sz w:val="28"/>
          <w:szCs w:val="28"/>
        </w:rPr>
      </w:pPr>
      <w:r w:rsidRPr="004440F5">
        <w:rPr>
          <w:rFonts w:ascii="Arial" w:eastAsia="Tahoma" w:hAnsi="Arial" w:cs="Arial"/>
          <w:sz w:val="28"/>
          <w:szCs w:val="28"/>
        </w:rPr>
        <w:t xml:space="preserve">SEMANGAT INDONESIA ADALAH KEBERANIAN, KERJA KERAS, MANDIRI, KEBANGKITAN DALAM KEBERSAMAAN SERTA JIWA MERDEKA. SEMANGAT INILAH YANG SELAMA INI HENDAK DIGAUNGKAN KEMBALI LEWAT GERAKAN REVOLUSI MENTAL. MENGUATKAN KEMBALI JIWA-JIWA PEJUANG DALAM HATI KITA </w:t>
      </w:r>
      <w:r w:rsidRPr="004440F5">
        <w:rPr>
          <w:rFonts w:ascii="Arial" w:eastAsia="Tahoma" w:hAnsi="Arial" w:cs="Arial"/>
          <w:sz w:val="28"/>
          <w:szCs w:val="28"/>
        </w:rPr>
        <w:lastRenderedPageBreak/>
        <w:t>SEMUA, PARA GENERASI MUDA DAN PELANJUT CITA KEHIDUPAN BANGSA. SAYA INGIN SEMANGAT INI MENJADI SEMANGAT KOLEKTIF KITA DI DAERAH INI UNTUK BERSAMA MEMBANGKITKAN KEMBALI SELURUH HAL YANG TELAH PORAK P</w:t>
      </w:r>
      <w:r w:rsidR="00B24022">
        <w:rPr>
          <w:rFonts w:ascii="Arial" w:eastAsia="Tahoma" w:hAnsi="Arial" w:cs="Arial"/>
          <w:sz w:val="28"/>
          <w:szCs w:val="28"/>
        </w:rPr>
        <w:t>ORANDA AKIBAT BENCANA GEMPA 6.4;</w:t>
      </w:r>
      <w:r w:rsidRPr="004440F5">
        <w:rPr>
          <w:rFonts w:ascii="Arial" w:eastAsia="Tahoma" w:hAnsi="Arial" w:cs="Arial"/>
          <w:sz w:val="28"/>
          <w:szCs w:val="28"/>
        </w:rPr>
        <w:t xml:space="preserve"> 7</w:t>
      </w:r>
      <w:r w:rsidR="00B24022">
        <w:rPr>
          <w:rFonts w:ascii="Arial" w:eastAsia="Tahoma" w:hAnsi="Arial" w:cs="Arial"/>
          <w:sz w:val="28"/>
          <w:szCs w:val="28"/>
          <w:lang w:val="en-US"/>
        </w:rPr>
        <w:t>.0</w:t>
      </w:r>
      <w:r w:rsidR="00B24022">
        <w:rPr>
          <w:rFonts w:ascii="Arial" w:eastAsia="Tahoma" w:hAnsi="Arial" w:cs="Arial"/>
          <w:sz w:val="28"/>
          <w:szCs w:val="28"/>
        </w:rPr>
        <w:t>;</w:t>
      </w:r>
      <w:r w:rsidRPr="004440F5">
        <w:rPr>
          <w:rFonts w:ascii="Arial" w:eastAsia="Tahoma" w:hAnsi="Arial" w:cs="Arial"/>
          <w:sz w:val="28"/>
          <w:szCs w:val="28"/>
        </w:rPr>
        <w:t xml:space="preserve"> DAN 6.2 SKALA RICHTER DENGAN </w:t>
      </w:r>
      <w:r w:rsidRPr="00B24022">
        <w:rPr>
          <w:rFonts w:ascii="Arial" w:eastAsia="Tahoma" w:hAnsi="Arial" w:cs="Arial"/>
          <w:i/>
          <w:sz w:val="28"/>
          <w:szCs w:val="28"/>
        </w:rPr>
        <w:t>EPICENTRUM</w:t>
      </w:r>
      <w:r w:rsidRPr="004440F5">
        <w:rPr>
          <w:rFonts w:ascii="Arial" w:eastAsia="Tahoma" w:hAnsi="Arial" w:cs="Arial"/>
          <w:sz w:val="28"/>
          <w:szCs w:val="28"/>
        </w:rPr>
        <w:t xml:space="preserve"> DI SEKITAR KABUPATEN LOMBOK UTARA DAN LOMBOK TIMUR.    </w:t>
      </w:r>
    </w:p>
    <w:p w:rsidR="004440F5" w:rsidRDefault="004440F5" w:rsidP="004440F5">
      <w:pPr>
        <w:spacing w:after="120" w:line="360" w:lineRule="auto"/>
        <w:ind w:firstLine="720"/>
        <w:jc w:val="both"/>
        <w:rPr>
          <w:rFonts w:ascii="Arial" w:eastAsia="Tahoma" w:hAnsi="Arial" w:cs="Arial"/>
          <w:sz w:val="28"/>
          <w:szCs w:val="28"/>
        </w:rPr>
      </w:pPr>
      <w:r w:rsidRPr="004440F5">
        <w:rPr>
          <w:rFonts w:ascii="Arial" w:eastAsia="Tahoma" w:hAnsi="Arial" w:cs="Arial"/>
          <w:sz w:val="28"/>
          <w:szCs w:val="28"/>
        </w:rPr>
        <w:t>BEBERAPA KEGIATAN YANG TELAH DILAKUKAN PEMERINTAH DALAM UPAYA PENANGANAN BENCANA TERSEBUT DIANTARANYA ADALAH MELAKUKAN EVAKUASI, PENYALURAN LOGISTIK, REVITALISASI JARINGAN TELEPON, AIR DAN LISTRIK, PENYALURAN AIR BERSIH, MENDIRIKAN TENDA PENGUNGSIAN, PEMBERIAN SANTUNAN, MENYEDIAKAN KEBUTUHAN SANITASI SERTA PELAYANAN KESEHATAN LAPANGAN DAN PENDIDIKAN DARURAT. TERHADAP SELURUH UPAYA TERSEBUT, KAMI MENGUCAPKAN TERIMA KASIH YANG TULUS KEPADA SELURUH STAKEHOLDERS PENANGANAN KEBENCANAAN, TERMASUK DARI PIHAK-PIHAK SWASTA DAN PARA RELAWAN YANG TELAH BERKONTRIBUSI BESAR SERTA IKHLAS DALAM SELURUH UPAYA KEMANUSIAAN.</w:t>
      </w:r>
    </w:p>
    <w:p w:rsidR="004440F5" w:rsidRPr="004440F5" w:rsidRDefault="004440F5" w:rsidP="004440F5">
      <w:pPr>
        <w:spacing w:after="120" w:line="360" w:lineRule="auto"/>
        <w:ind w:firstLine="720"/>
        <w:jc w:val="both"/>
        <w:rPr>
          <w:rFonts w:ascii="Arial" w:eastAsia="Tahoma" w:hAnsi="Arial" w:cs="Arial"/>
          <w:sz w:val="28"/>
          <w:szCs w:val="28"/>
        </w:rPr>
      </w:pPr>
    </w:p>
    <w:p w:rsidR="004440F5" w:rsidRPr="004440F5" w:rsidRDefault="004440F5" w:rsidP="004440F5">
      <w:pPr>
        <w:spacing w:after="120" w:line="360" w:lineRule="auto"/>
        <w:jc w:val="both"/>
        <w:rPr>
          <w:rFonts w:ascii="Arial" w:eastAsia="Tahoma" w:hAnsi="Arial" w:cs="Arial"/>
          <w:b/>
          <w:sz w:val="28"/>
          <w:szCs w:val="28"/>
        </w:rPr>
      </w:pPr>
      <w:r w:rsidRPr="004440F5">
        <w:rPr>
          <w:rFonts w:ascii="Arial" w:eastAsia="Tahoma" w:hAnsi="Arial" w:cs="Arial"/>
          <w:b/>
          <w:sz w:val="28"/>
          <w:szCs w:val="28"/>
        </w:rPr>
        <w:t>PARA PESERTA UPACARA DAN HADIRIN YANG BERBAHAGIA,</w:t>
      </w:r>
    </w:p>
    <w:p w:rsidR="004440F5" w:rsidRDefault="004440F5" w:rsidP="004440F5">
      <w:pPr>
        <w:spacing w:after="120" w:line="360" w:lineRule="auto"/>
        <w:ind w:firstLine="720"/>
        <w:jc w:val="both"/>
        <w:rPr>
          <w:rFonts w:ascii="Arial" w:eastAsia="Tahoma" w:hAnsi="Arial" w:cs="Arial"/>
          <w:sz w:val="28"/>
          <w:szCs w:val="28"/>
        </w:rPr>
      </w:pPr>
      <w:r w:rsidRPr="004440F5">
        <w:rPr>
          <w:rFonts w:ascii="Arial" w:eastAsia="Tahoma" w:hAnsi="Arial" w:cs="Arial"/>
          <w:sz w:val="28"/>
          <w:szCs w:val="28"/>
        </w:rPr>
        <w:t>KE DEPAN, DAYA TAHAN DAN DAYA JUANG KITA AKAN TERUS DIUJI. TANTANGAN KE</w:t>
      </w:r>
      <w:r w:rsidR="00B24022">
        <w:rPr>
          <w:rFonts w:ascii="Arial" w:eastAsia="Tahoma" w:hAnsi="Arial" w:cs="Arial"/>
          <w:sz w:val="28"/>
          <w:szCs w:val="28"/>
          <w:lang w:val="en-US"/>
        </w:rPr>
        <w:t xml:space="preserve"> </w:t>
      </w:r>
      <w:r w:rsidRPr="004440F5">
        <w:rPr>
          <w:rFonts w:ascii="Arial" w:eastAsia="Tahoma" w:hAnsi="Arial" w:cs="Arial"/>
          <w:sz w:val="28"/>
          <w:szCs w:val="28"/>
        </w:rPr>
        <w:t>DEPAN JUGA SEMAKIN BERAT DAN KOMPLEKS MENGIKUTI PERKEMBANGAN GLOBAL. UNTUK ITU BERBAGAI POTENSI SUMBER</w:t>
      </w:r>
      <w:r w:rsidR="00B24022">
        <w:rPr>
          <w:rFonts w:ascii="Arial" w:eastAsia="Tahoma" w:hAnsi="Arial" w:cs="Arial"/>
          <w:sz w:val="28"/>
          <w:szCs w:val="28"/>
          <w:lang w:val="en-US"/>
        </w:rPr>
        <w:t xml:space="preserve"> </w:t>
      </w:r>
      <w:r w:rsidRPr="004440F5">
        <w:rPr>
          <w:rFonts w:ascii="Arial" w:eastAsia="Tahoma" w:hAnsi="Arial" w:cs="Arial"/>
          <w:sz w:val="28"/>
          <w:szCs w:val="28"/>
        </w:rPr>
        <w:t xml:space="preserve">DAYA DAN KARAKTER LINGKUNGAN MENJADI SALAH SATU HAL YANG PATUT UNTUK TERUS KITA KENALI DAN BERDAYAKAN, SEBAGAI MODAL DASAR DALAM PERSAINGAN GLOBAL SERTA MERAIH KESEJAHTERAAN.  KARENA ITULAH DALAM PERAYAAN KEMERDEKAAN YANG KE-73 INI SAYA MENGAJAK KITA SEMUA UNTUK TERUS BEKERJA, </w:t>
      </w:r>
      <w:r w:rsidRPr="004440F5">
        <w:rPr>
          <w:rFonts w:ascii="Arial" w:eastAsia="Tahoma" w:hAnsi="Arial" w:cs="Arial"/>
          <w:sz w:val="28"/>
          <w:szCs w:val="28"/>
        </w:rPr>
        <w:lastRenderedPageBreak/>
        <w:t>MENUMPAHKAN ENERGI KEMAJUAN SERTA SEMANGAT KEBANGKITAN DAN REVOLUSI MENTAL DENGAN SEPENUH HATI.</w:t>
      </w:r>
    </w:p>
    <w:p w:rsidR="00B24022" w:rsidRPr="004440F5" w:rsidRDefault="00B24022" w:rsidP="004440F5">
      <w:pPr>
        <w:spacing w:after="120" w:line="360" w:lineRule="auto"/>
        <w:ind w:firstLine="720"/>
        <w:jc w:val="both"/>
        <w:rPr>
          <w:rFonts w:ascii="Arial" w:eastAsia="Tahoma" w:hAnsi="Arial" w:cs="Arial"/>
          <w:sz w:val="28"/>
          <w:szCs w:val="28"/>
        </w:rPr>
      </w:pPr>
    </w:p>
    <w:p w:rsidR="004440F5" w:rsidRPr="004440F5" w:rsidRDefault="004440F5" w:rsidP="004440F5">
      <w:pPr>
        <w:spacing w:after="120" w:line="360" w:lineRule="auto"/>
        <w:jc w:val="both"/>
        <w:rPr>
          <w:rFonts w:ascii="Arial" w:eastAsia="Tahoma" w:hAnsi="Arial" w:cs="Arial"/>
          <w:b/>
          <w:sz w:val="28"/>
          <w:szCs w:val="28"/>
        </w:rPr>
      </w:pPr>
      <w:r w:rsidRPr="004440F5">
        <w:rPr>
          <w:rFonts w:ascii="Arial" w:eastAsia="Tahoma" w:hAnsi="Arial" w:cs="Arial"/>
          <w:b/>
          <w:sz w:val="28"/>
          <w:szCs w:val="28"/>
        </w:rPr>
        <w:t>HADIRIN YANG BERBAHAGIA,</w:t>
      </w:r>
    </w:p>
    <w:p w:rsidR="004440F5" w:rsidRPr="004440F5" w:rsidRDefault="004440F5" w:rsidP="004440F5">
      <w:pPr>
        <w:spacing w:after="120" w:line="360" w:lineRule="auto"/>
        <w:ind w:firstLine="720"/>
        <w:jc w:val="both"/>
        <w:rPr>
          <w:rFonts w:ascii="Arial" w:eastAsia="Tahoma" w:hAnsi="Arial" w:cs="Arial"/>
          <w:sz w:val="28"/>
          <w:szCs w:val="28"/>
        </w:rPr>
      </w:pPr>
      <w:r w:rsidRPr="004440F5">
        <w:rPr>
          <w:rFonts w:ascii="Arial" w:eastAsia="Tahoma" w:hAnsi="Arial" w:cs="Arial"/>
          <w:sz w:val="28"/>
          <w:szCs w:val="28"/>
        </w:rPr>
        <w:t>SELAMA HAMPIR SATU DEKADE KITA TELAH MEMBUKTIKAN BAHWA DENGAN SEMANGAT DAN ENERGI SEPERTI INI, NTB MAMPU BERKONTRIBUSI DALAM PEMBANGUNAN NASIONAL. PENCAPAIAN PERTUMBUHAN EKONOMI, PENURUNAN ANGKA KEMISKINAN DAN PENGANGGURAN TERBUKA, PENCAPAIN MDG’s, SERTA PENINGKATAN INDEKS DAN PERINGKAT IPM SECARA NASIONAL. INI MENGGAMBARKAN BETAPA POSITIFNYA ENERGI YANG KITA MILIKI. TERMASUK PEMBANGUNAN BERBAGAI INFRASTRUKTUR DASAR DAN PERHUBUNGAN MENJADI SUMBER DAYA YANG AKAN TERUS MENINGKATKAN DAYA SAING PEMBANGUNAN DAERAH KITA. HAL INILAH YANG MENGANTARKAN KITA BERHASIL MERAIH RATUSAN PRESTASI PEMBANGUNAN.</w:t>
      </w:r>
    </w:p>
    <w:p w:rsidR="004440F5" w:rsidRPr="004440F5" w:rsidRDefault="004440F5" w:rsidP="004440F5">
      <w:pPr>
        <w:pStyle w:val="rtejustify"/>
        <w:shd w:val="clear" w:color="auto" w:fill="FFFFFF"/>
        <w:spacing w:before="120" w:after="120" w:line="360" w:lineRule="auto"/>
        <w:ind w:firstLine="720"/>
        <w:jc w:val="both"/>
        <w:rPr>
          <w:rFonts w:ascii="Arial" w:hAnsi="Arial" w:cs="Arial"/>
          <w:color w:val="252525"/>
          <w:sz w:val="28"/>
          <w:szCs w:val="28"/>
          <w:u w:color="252525"/>
        </w:rPr>
      </w:pPr>
      <w:r w:rsidRPr="004440F5">
        <w:rPr>
          <w:rFonts w:ascii="Arial" w:eastAsia="Tahoma" w:hAnsi="Arial" w:cs="Arial"/>
          <w:sz w:val="28"/>
          <w:szCs w:val="28"/>
        </w:rPr>
        <w:t xml:space="preserve">MARI KITA </w:t>
      </w:r>
      <w:r w:rsidRPr="004440F5">
        <w:rPr>
          <w:rFonts w:ascii="Arial" w:eastAsia="Tahoma" w:hAnsi="Arial" w:cs="Arial"/>
          <w:sz w:val="28"/>
          <w:szCs w:val="28"/>
          <w:lang w:val="id-ID"/>
        </w:rPr>
        <w:t xml:space="preserve">TERUS </w:t>
      </w:r>
      <w:r w:rsidRPr="004440F5">
        <w:rPr>
          <w:rFonts w:ascii="Arial" w:eastAsia="Tahoma" w:hAnsi="Arial" w:cs="Arial"/>
          <w:sz w:val="28"/>
          <w:szCs w:val="28"/>
        </w:rPr>
        <w:t>BEKERJA UNTUK MEWUJUDKAN PRESTASI BANGSA DAN MENJADI BANGSA YANG BERPRESTASI.</w:t>
      </w:r>
      <w:r w:rsidRPr="004440F5">
        <w:rPr>
          <w:rFonts w:ascii="Arial" w:hAnsi="Arial" w:cs="Arial"/>
          <w:color w:val="252525"/>
          <w:sz w:val="28"/>
          <w:szCs w:val="28"/>
          <w:u w:color="252525"/>
        </w:rPr>
        <w:t xml:space="preserve"> OLEH KARENA ITU, MARILAH KITA TERUS BERJUANG MEMBANGUN BANGSA DAN DAERAH NUSA TENGGARA BARAT YANG KITA CINTAI.  BEKERJA NYATA DENGAN SEGALA KESUNGGUHAN HATI SESUAI PERAN YANG KITA EMBAN MASING-MASING.</w:t>
      </w:r>
    </w:p>
    <w:p w:rsidR="004440F5" w:rsidRPr="00B24022" w:rsidRDefault="004440F5" w:rsidP="004440F5">
      <w:pPr>
        <w:pStyle w:val="rtejustify"/>
        <w:shd w:val="clear" w:color="auto" w:fill="FFFFFF"/>
        <w:spacing w:before="120" w:after="120" w:line="360" w:lineRule="auto"/>
        <w:ind w:firstLine="720"/>
        <w:jc w:val="both"/>
        <w:rPr>
          <w:rFonts w:ascii="Arial" w:eastAsia="Tahoma" w:hAnsi="Arial" w:cs="Arial"/>
          <w:i/>
          <w:color w:val="252525"/>
          <w:sz w:val="28"/>
          <w:szCs w:val="28"/>
          <w:u w:color="252525"/>
        </w:rPr>
      </w:pPr>
    </w:p>
    <w:p w:rsidR="004440F5" w:rsidRPr="00B24022" w:rsidRDefault="004440F5" w:rsidP="004440F5">
      <w:pPr>
        <w:spacing w:after="120" w:line="360" w:lineRule="auto"/>
        <w:jc w:val="both"/>
        <w:rPr>
          <w:rFonts w:ascii="Arial" w:eastAsia="Tahoma" w:hAnsi="Arial" w:cs="Arial"/>
          <w:b/>
          <w:i/>
          <w:sz w:val="28"/>
          <w:szCs w:val="28"/>
        </w:rPr>
      </w:pPr>
      <w:r w:rsidRPr="00B24022">
        <w:rPr>
          <w:rFonts w:ascii="Arial" w:eastAsia="Tahoma" w:hAnsi="Arial" w:cs="Arial"/>
          <w:b/>
          <w:i/>
          <w:sz w:val="28"/>
          <w:szCs w:val="28"/>
        </w:rPr>
        <w:t>PARA PESERTA UPACARA YANG SAYA CINTAI,</w:t>
      </w:r>
    </w:p>
    <w:p w:rsidR="004440F5" w:rsidRPr="004440F5" w:rsidRDefault="004440F5" w:rsidP="004440F5">
      <w:pPr>
        <w:spacing w:before="120" w:after="120" w:line="360" w:lineRule="auto"/>
        <w:ind w:firstLine="720"/>
        <w:jc w:val="both"/>
        <w:rPr>
          <w:rFonts w:ascii="Arial" w:hAnsi="Arial" w:cs="Arial"/>
          <w:sz w:val="28"/>
          <w:szCs w:val="28"/>
        </w:rPr>
      </w:pPr>
      <w:r w:rsidRPr="004440F5">
        <w:rPr>
          <w:rFonts w:ascii="Arial" w:hAnsi="Arial" w:cs="Arial"/>
          <w:sz w:val="28"/>
          <w:szCs w:val="28"/>
          <w:shd w:val="clear" w:color="auto" w:fill="FFFFFF"/>
        </w:rPr>
        <w:t xml:space="preserve">KE DEPAN TENTU MASIH BANYAK HAL YANG HARUS KITA PERJUANGKAN DALAM MEWUJUDKAN MASYARAKAT NUSA TENGGARA BARAT YANG BERIMAN, BERBUDAYA, BERDAYASAING DAN SEJAHTERA. PERAYAAN HARI ULANG TAHUN KE-73 KEMERDEKAAN </w:t>
      </w:r>
      <w:r w:rsidRPr="004440F5">
        <w:rPr>
          <w:rFonts w:ascii="Arial" w:hAnsi="Arial" w:cs="Arial"/>
          <w:sz w:val="28"/>
          <w:szCs w:val="28"/>
          <w:shd w:val="clear" w:color="auto" w:fill="FFFFFF"/>
        </w:rPr>
        <w:lastRenderedPageBreak/>
        <w:t xml:space="preserve">REPUBLIK INDONESIA INI SEMOGA  MEMBERI SEMANGAT BARU KEPADA KITA SEMUA,  DAN NILAI PERJUANGAN YANG TERKANDUNG DIDALAMNYA MAMPU MENGINSPIRASI KITA UNTUK BERINOVASI DAN BEKERJA NYATA DALAM MEMANTAPKAN IKHTIAR </w:t>
      </w:r>
      <w:r w:rsidRPr="004440F5">
        <w:rPr>
          <w:rFonts w:ascii="Arial" w:hAnsi="Arial" w:cs="Arial"/>
          <w:sz w:val="28"/>
          <w:szCs w:val="28"/>
          <w:lang w:val="es-ES_tradnl"/>
        </w:rPr>
        <w:t>MEMBANGUN NTB YANG LEBIH MAJU</w:t>
      </w:r>
      <w:r w:rsidRPr="004440F5">
        <w:rPr>
          <w:rFonts w:ascii="Arial" w:hAnsi="Arial" w:cs="Arial"/>
          <w:sz w:val="28"/>
          <w:szCs w:val="28"/>
        </w:rPr>
        <w:t xml:space="preserve"> DAN SEJAHTERA</w:t>
      </w:r>
      <w:r w:rsidRPr="004440F5">
        <w:rPr>
          <w:rFonts w:ascii="Arial" w:hAnsi="Arial" w:cs="Arial"/>
          <w:sz w:val="28"/>
          <w:szCs w:val="28"/>
          <w:lang w:val="es-ES_tradnl"/>
        </w:rPr>
        <w:t>.</w:t>
      </w:r>
    </w:p>
    <w:p w:rsidR="004440F5" w:rsidRPr="004440F5" w:rsidRDefault="004440F5" w:rsidP="004440F5">
      <w:pPr>
        <w:spacing w:before="120" w:after="120" w:line="360" w:lineRule="auto"/>
        <w:ind w:firstLine="720"/>
        <w:jc w:val="both"/>
        <w:rPr>
          <w:rFonts w:ascii="Arial" w:hAnsi="Arial" w:cs="Arial"/>
          <w:sz w:val="24"/>
          <w:szCs w:val="24"/>
        </w:rPr>
      </w:pPr>
    </w:p>
    <w:p w:rsidR="004440F5" w:rsidRPr="004440F5" w:rsidRDefault="004440F5" w:rsidP="004440F5">
      <w:pPr>
        <w:spacing w:before="120" w:after="120" w:line="360" w:lineRule="auto"/>
        <w:ind w:firstLine="720"/>
        <w:jc w:val="both"/>
        <w:rPr>
          <w:rFonts w:ascii="Arial" w:eastAsia="Tahoma" w:hAnsi="Arial" w:cs="Arial"/>
          <w:sz w:val="10"/>
          <w:szCs w:val="10"/>
        </w:rPr>
      </w:pPr>
    </w:p>
    <w:p w:rsidR="004440F5" w:rsidRPr="004440F5" w:rsidRDefault="004440F5" w:rsidP="004440F5">
      <w:pPr>
        <w:pStyle w:val="NormalWeb"/>
        <w:shd w:val="clear" w:color="auto" w:fill="FFFFFF"/>
        <w:spacing w:before="0" w:beforeAutospacing="0" w:after="0" w:afterAutospacing="0" w:line="360" w:lineRule="auto"/>
        <w:jc w:val="center"/>
        <w:rPr>
          <w:rFonts w:ascii="Arial" w:eastAsia="Tahoma" w:hAnsi="Arial" w:cs="Arial"/>
          <w:b/>
          <w:bCs/>
          <w:sz w:val="28"/>
          <w:szCs w:val="28"/>
        </w:rPr>
      </w:pPr>
      <w:r w:rsidRPr="004440F5">
        <w:rPr>
          <w:rFonts w:ascii="Arial" w:hAnsi="Arial" w:cs="Arial"/>
          <w:b/>
          <w:bCs/>
          <w:sz w:val="28"/>
          <w:szCs w:val="28"/>
        </w:rPr>
        <w:t xml:space="preserve">DIRGAHAYU REPUBLIK INDONESIA </w:t>
      </w:r>
    </w:p>
    <w:p w:rsidR="004440F5" w:rsidRDefault="004440F5" w:rsidP="004440F5">
      <w:pPr>
        <w:pStyle w:val="NormalWeb"/>
        <w:shd w:val="clear" w:color="auto" w:fill="FFFFFF"/>
        <w:spacing w:before="0" w:beforeAutospacing="0" w:after="0" w:afterAutospacing="0" w:line="360" w:lineRule="auto"/>
        <w:jc w:val="center"/>
        <w:rPr>
          <w:rFonts w:ascii="Arial" w:hAnsi="Arial" w:cs="Arial"/>
          <w:b/>
          <w:bCs/>
          <w:sz w:val="28"/>
          <w:szCs w:val="28"/>
        </w:rPr>
      </w:pPr>
      <w:r w:rsidRPr="004440F5">
        <w:rPr>
          <w:rFonts w:ascii="Arial" w:hAnsi="Arial" w:cs="Arial"/>
          <w:b/>
          <w:bCs/>
          <w:sz w:val="28"/>
          <w:szCs w:val="28"/>
        </w:rPr>
        <w:t>“KERJA KITA PRESTASI BANGSA”</w:t>
      </w:r>
    </w:p>
    <w:p w:rsidR="00E27960" w:rsidRPr="004440F5" w:rsidRDefault="00E27960" w:rsidP="004440F5">
      <w:pPr>
        <w:pStyle w:val="NormalWeb"/>
        <w:shd w:val="clear" w:color="auto" w:fill="FFFFFF"/>
        <w:spacing w:before="0" w:beforeAutospacing="0" w:after="0" w:afterAutospacing="0" w:line="360" w:lineRule="auto"/>
        <w:jc w:val="center"/>
        <w:rPr>
          <w:rFonts w:ascii="Arial" w:hAnsi="Arial" w:cs="Arial"/>
          <w:b/>
          <w:bCs/>
          <w:sz w:val="28"/>
          <w:szCs w:val="28"/>
        </w:rPr>
      </w:pPr>
      <w:bookmarkStart w:id="0" w:name="_GoBack"/>
      <w:bookmarkEnd w:id="0"/>
    </w:p>
    <w:p w:rsidR="004440F5" w:rsidRPr="004440F5" w:rsidRDefault="004440F5" w:rsidP="004440F5">
      <w:pPr>
        <w:pStyle w:val="NormalWeb"/>
        <w:shd w:val="clear" w:color="auto" w:fill="FFFFFF"/>
        <w:spacing w:before="0" w:beforeAutospacing="0" w:after="0" w:afterAutospacing="0" w:line="360" w:lineRule="auto"/>
        <w:jc w:val="center"/>
        <w:rPr>
          <w:rFonts w:ascii="Arial" w:hAnsi="Arial" w:cs="Arial"/>
          <w:b/>
          <w:bCs/>
          <w:sz w:val="28"/>
          <w:szCs w:val="28"/>
        </w:rPr>
      </w:pPr>
    </w:p>
    <w:p w:rsidR="004440F5" w:rsidRPr="00E27960" w:rsidRDefault="004440F5" w:rsidP="004440F5">
      <w:pPr>
        <w:spacing w:after="0" w:line="360" w:lineRule="auto"/>
        <w:jc w:val="both"/>
        <w:rPr>
          <w:rFonts w:ascii="Arial" w:eastAsia="Tahoma" w:hAnsi="Arial" w:cs="Arial"/>
          <w:b/>
          <w:i/>
          <w:sz w:val="28"/>
          <w:szCs w:val="28"/>
          <w:lang w:val="sv-SE"/>
        </w:rPr>
      </w:pPr>
      <w:r w:rsidRPr="00E27960">
        <w:rPr>
          <w:rFonts w:ascii="Arial" w:hAnsi="Arial" w:cs="Arial"/>
          <w:b/>
          <w:i/>
          <w:sz w:val="28"/>
          <w:szCs w:val="28"/>
          <w:lang w:val="sv-SE"/>
        </w:rPr>
        <w:t>WALLAHULMUWAFFIQ WALHAADI ILA SABILIRRASYAD.</w:t>
      </w:r>
    </w:p>
    <w:p w:rsidR="004440F5" w:rsidRDefault="004440F5" w:rsidP="004440F5">
      <w:pPr>
        <w:pStyle w:val="PlainText"/>
        <w:spacing w:line="360" w:lineRule="auto"/>
        <w:jc w:val="both"/>
        <w:rPr>
          <w:rFonts w:ascii="Arial" w:hAnsi="Arial" w:cs="Arial"/>
          <w:b/>
          <w:i/>
          <w:sz w:val="28"/>
          <w:szCs w:val="28"/>
          <w:lang w:val="de-DE"/>
        </w:rPr>
      </w:pPr>
      <w:r w:rsidRPr="00E27960">
        <w:rPr>
          <w:rFonts w:ascii="Arial" w:hAnsi="Arial" w:cs="Arial"/>
          <w:b/>
          <w:i/>
          <w:sz w:val="28"/>
          <w:szCs w:val="28"/>
          <w:lang w:val="de-DE"/>
        </w:rPr>
        <w:t>WASSALAMU'ALAIKUM WARAHMATULLAHI WABARAKATUHU.</w:t>
      </w:r>
    </w:p>
    <w:p w:rsidR="00E27960" w:rsidRPr="00E27960" w:rsidRDefault="00E27960" w:rsidP="004440F5">
      <w:pPr>
        <w:pStyle w:val="PlainText"/>
        <w:spacing w:line="360" w:lineRule="auto"/>
        <w:jc w:val="both"/>
        <w:rPr>
          <w:rFonts w:ascii="Arial" w:eastAsia="Tahoma" w:hAnsi="Arial" w:cs="Arial"/>
          <w:b/>
          <w:i/>
          <w:sz w:val="28"/>
          <w:szCs w:val="28"/>
          <w:lang w:val="de-DE"/>
        </w:rPr>
      </w:pPr>
    </w:p>
    <w:p w:rsidR="004440F5" w:rsidRPr="004440F5" w:rsidRDefault="004440F5" w:rsidP="004440F5">
      <w:pPr>
        <w:pStyle w:val="PlainText"/>
        <w:spacing w:line="360" w:lineRule="auto"/>
        <w:jc w:val="both"/>
        <w:rPr>
          <w:rFonts w:ascii="Arial" w:eastAsia="Tahoma" w:hAnsi="Arial" w:cs="Arial"/>
          <w:b/>
          <w:sz w:val="24"/>
          <w:szCs w:val="24"/>
          <w:lang w:val="de-DE"/>
        </w:rPr>
      </w:pPr>
    </w:p>
    <w:p w:rsidR="004440F5" w:rsidRPr="004440F5" w:rsidRDefault="004440F5" w:rsidP="004440F5">
      <w:pPr>
        <w:pStyle w:val="PlainText"/>
        <w:spacing w:line="360" w:lineRule="auto"/>
        <w:ind w:left="2160" w:firstLine="720"/>
        <w:jc w:val="center"/>
        <w:rPr>
          <w:rFonts w:ascii="Arial" w:eastAsia="Tahoma" w:hAnsi="Arial" w:cs="Arial"/>
          <w:sz w:val="28"/>
          <w:szCs w:val="28"/>
          <w:lang w:val="id-ID"/>
        </w:rPr>
      </w:pPr>
      <w:r w:rsidRPr="004440F5">
        <w:rPr>
          <w:rFonts w:ascii="Arial" w:hAnsi="Arial" w:cs="Arial"/>
          <w:b/>
          <w:sz w:val="28"/>
          <w:szCs w:val="28"/>
          <w:lang w:val="de-DE"/>
        </w:rPr>
        <w:t>GUBERNUR NUSA TENGGARA BARAT</w:t>
      </w:r>
      <w:r w:rsidRPr="004440F5">
        <w:rPr>
          <w:rFonts w:ascii="Arial" w:hAnsi="Arial" w:cs="Arial"/>
          <w:b/>
          <w:sz w:val="28"/>
          <w:szCs w:val="28"/>
          <w:lang w:val="id-ID"/>
        </w:rPr>
        <w:t>,</w:t>
      </w:r>
    </w:p>
    <w:p w:rsidR="004440F5" w:rsidRPr="004440F5" w:rsidRDefault="004440F5" w:rsidP="004440F5">
      <w:pPr>
        <w:pStyle w:val="PlainText"/>
        <w:spacing w:line="360" w:lineRule="auto"/>
        <w:ind w:left="3402"/>
        <w:jc w:val="center"/>
        <w:rPr>
          <w:rFonts w:ascii="Arial" w:eastAsia="Tahoma" w:hAnsi="Arial" w:cs="Arial"/>
          <w:sz w:val="28"/>
          <w:szCs w:val="28"/>
          <w:lang w:val="id-ID"/>
        </w:rPr>
      </w:pPr>
    </w:p>
    <w:p w:rsidR="004440F5" w:rsidRPr="004440F5" w:rsidRDefault="004440F5" w:rsidP="004440F5">
      <w:pPr>
        <w:spacing w:after="120" w:line="360" w:lineRule="auto"/>
        <w:ind w:left="2160" w:firstLine="720"/>
        <w:jc w:val="center"/>
        <w:rPr>
          <w:rFonts w:ascii="Arial" w:hAnsi="Arial" w:cs="Arial"/>
          <w:sz w:val="28"/>
          <w:szCs w:val="28"/>
        </w:rPr>
      </w:pPr>
      <w:r w:rsidRPr="004440F5">
        <w:rPr>
          <w:rFonts w:ascii="Arial" w:hAnsi="Arial" w:cs="Arial"/>
          <w:b/>
          <w:bCs/>
          <w:sz w:val="28"/>
          <w:szCs w:val="28"/>
          <w:lang w:val="de-DE"/>
        </w:rPr>
        <w:t>Dr. TGH. M. ZAINUL MAJDI</w:t>
      </w:r>
    </w:p>
    <w:p w:rsidR="00235070" w:rsidRPr="004440F5" w:rsidRDefault="00095A60" w:rsidP="004440F5">
      <w:pPr>
        <w:rPr>
          <w:rFonts w:ascii="Arial" w:hAnsi="Arial" w:cs="Arial"/>
        </w:rPr>
      </w:pPr>
    </w:p>
    <w:sectPr w:rsidR="00235070" w:rsidRPr="004440F5" w:rsidSect="004440F5">
      <w:footerReference w:type="default" r:id="rId7"/>
      <w:pgSz w:w="11907" w:h="16840" w:code="9"/>
      <w:pgMar w:top="1134" w:right="1134" w:bottom="1134" w:left="1134"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A60" w:rsidRDefault="00095A60">
      <w:pPr>
        <w:spacing w:after="0" w:line="240" w:lineRule="auto"/>
      </w:pPr>
      <w:r>
        <w:separator/>
      </w:r>
    </w:p>
  </w:endnote>
  <w:endnote w:type="continuationSeparator" w:id="0">
    <w:p w:rsidR="00095A60" w:rsidRDefault="00095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8925926"/>
      <w:docPartObj>
        <w:docPartGallery w:val="Page Numbers (Bottom of Page)"/>
        <w:docPartUnique/>
      </w:docPartObj>
    </w:sdtPr>
    <w:sdtEndPr/>
    <w:sdtContent>
      <w:p w:rsidR="00FE34C3" w:rsidRDefault="00B24022">
        <w:pPr>
          <w:pStyle w:val="Footer"/>
          <w:jc w:val="right"/>
        </w:pPr>
        <w:r>
          <w:fldChar w:fldCharType="begin"/>
        </w:r>
        <w:r>
          <w:instrText xml:space="preserve"> PAGE   \* MERGEFORMAT </w:instrText>
        </w:r>
        <w:r>
          <w:fldChar w:fldCharType="separate"/>
        </w:r>
        <w:r w:rsidR="00E27960">
          <w:rPr>
            <w:noProof/>
          </w:rPr>
          <w:t>5</w:t>
        </w:r>
        <w:r>
          <w:rPr>
            <w:noProof/>
          </w:rPr>
          <w:fldChar w:fldCharType="end"/>
        </w:r>
      </w:p>
    </w:sdtContent>
  </w:sdt>
  <w:p w:rsidR="00FE34C3" w:rsidRDefault="00095A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A60" w:rsidRDefault="00095A60">
      <w:pPr>
        <w:spacing w:after="0" w:line="240" w:lineRule="auto"/>
      </w:pPr>
      <w:r>
        <w:separator/>
      </w:r>
    </w:p>
  </w:footnote>
  <w:footnote w:type="continuationSeparator" w:id="0">
    <w:p w:rsidR="00095A60" w:rsidRDefault="00095A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0F5"/>
    <w:rsid w:val="00095A60"/>
    <w:rsid w:val="001F48FB"/>
    <w:rsid w:val="004440F5"/>
    <w:rsid w:val="007B4607"/>
    <w:rsid w:val="00A611F4"/>
    <w:rsid w:val="00B24022"/>
    <w:rsid w:val="00DD1BAA"/>
    <w:rsid w:val="00E27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D81F04-E2B6-401A-85E5-BEEFF2F8B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0F5"/>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4440F5"/>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rtejustify">
    <w:name w:val="rtejustify"/>
    <w:rsid w:val="004440F5"/>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paragraph" w:styleId="PlainText">
    <w:name w:val="Plain Text"/>
    <w:link w:val="PlainTextChar"/>
    <w:rsid w:val="004440F5"/>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rPr>
  </w:style>
  <w:style w:type="character" w:customStyle="1" w:styleId="PlainTextChar">
    <w:name w:val="Plain Text Char"/>
    <w:basedOn w:val="DefaultParagraphFont"/>
    <w:link w:val="PlainText"/>
    <w:rsid w:val="004440F5"/>
    <w:rPr>
      <w:rFonts w:ascii="Courier New" w:eastAsia="Arial Unicode MS" w:hAnsi="Courier New" w:cs="Arial Unicode MS"/>
      <w:color w:val="000000"/>
      <w:sz w:val="20"/>
      <w:szCs w:val="20"/>
      <w:u w:color="000000"/>
      <w:bdr w:val="nil"/>
    </w:rPr>
  </w:style>
  <w:style w:type="paragraph" w:styleId="Footer">
    <w:name w:val="footer"/>
    <w:basedOn w:val="Normal"/>
    <w:link w:val="FooterChar"/>
    <w:uiPriority w:val="99"/>
    <w:unhideWhenUsed/>
    <w:rsid w:val="004440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40F5"/>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A540L</dc:creator>
  <cp:keywords/>
  <dc:description/>
  <cp:lastModifiedBy>ASUS A540L</cp:lastModifiedBy>
  <cp:revision>2</cp:revision>
  <dcterms:created xsi:type="dcterms:W3CDTF">2018-08-15T06:25:00Z</dcterms:created>
  <dcterms:modified xsi:type="dcterms:W3CDTF">2018-08-15T06:41:00Z</dcterms:modified>
</cp:coreProperties>
</file>